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" w:type="dxa"/>
        <w:tblLook w:val="00A0"/>
      </w:tblPr>
      <w:tblGrid>
        <w:gridCol w:w="4711"/>
        <w:gridCol w:w="4820"/>
      </w:tblGrid>
      <w:tr w:rsidR="00F77D26" w:rsidRPr="003414E8" w:rsidTr="004C35D9">
        <w:tc>
          <w:tcPr>
            <w:tcW w:w="4711" w:type="dxa"/>
          </w:tcPr>
          <w:p w:rsidR="00F77D26" w:rsidRPr="003414E8" w:rsidRDefault="00F77D26" w:rsidP="003414E8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F77D26" w:rsidRPr="003414E8" w:rsidRDefault="00F77D26" w:rsidP="003414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14E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к постановлению </w:t>
            </w:r>
          </w:p>
          <w:p w:rsidR="00F77D26" w:rsidRPr="003414E8" w:rsidRDefault="00F77D26" w:rsidP="003414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14E8">
              <w:rPr>
                <w:rFonts w:ascii="Times New Roman" w:hAnsi="Times New Roman" w:cs="Times New Roman"/>
                <w:sz w:val="28"/>
                <w:szCs w:val="28"/>
              </w:rPr>
              <w:t>администрации Туруханского района</w:t>
            </w:r>
          </w:p>
          <w:p w:rsidR="00F77D26" w:rsidRPr="003414E8" w:rsidRDefault="009B6607" w:rsidP="003414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14.03.2016  № 199</w:t>
            </w:r>
            <w:r w:rsidR="00F77D26" w:rsidRPr="003414E8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</w:p>
          <w:p w:rsidR="00F77D26" w:rsidRPr="003414E8" w:rsidRDefault="00F77D26" w:rsidP="003414E8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7D26" w:rsidRDefault="00F77D26" w:rsidP="006D7A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77D26" w:rsidRPr="00A41881" w:rsidRDefault="00F77D26" w:rsidP="006D7A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1881">
        <w:rPr>
          <w:rFonts w:ascii="Times New Roman" w:hAnsi="Times New Roman" w:cs="Times New Roman"/>
          <w:b/>
          <w:bCs/>
          <w:sz w:val="28"/>
          <w:szCs w:val="28"/>
        </w:rPr>
        <w:t>Порядок предоставления материальной поддержки</w:t>
      </w:r>
    </w:p>
    <w:p w:rsidR="00F77D26" w:rsidRPr="00A41881" w:rsidRDefault="00F77D26" w:rsidP="006D7A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18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A41881">
        <w:rPr>
          <w:rFonts w:ascii="Times New Roman" w:hAnsi="Times New Roman" w:cs="Times New Roman"/>
          <w:b/>
          <w:bCs/>
          <w:sz w:val="28"/>
          <w:szCs w:val="28"/>
        </w:rPr>
        <w:t>айонным</w:t>
      </w:r>
      <w:r>
        <w:rPr>
          <w:rFonts w:ascii="Times New Roman" w:hAnsi="Times New Roman" w:cs="Times New Roman"/>
          <w:b/>
          <w:bCs/>
          <w:sz w:val="28"/>
          <w:szCs w:val="28"/>
        </w:rPr>
        <w:t>, местным</w:t>
      </w:r>
      <w:r w:rsidRPr="00A41881">
        <w:rPr>
          <w:rFonts w:ascii="Times New Roman" w:hAnsi="Times New Roman" w:cs="Times New Roman"/>
          <w:b/>
          <w:bCs/>
          <w:sz w:val="28"/>
          <w:szCs w:val="28"/>
        </w:rPr>
        <w:t xml:space="preserve"> общественным ветеранским организациям, обществу инвалидов </w:t>
      </w:r>
    </w:p>
    <w:p w:rsidR="00F77D26" w:rsidRPr="00A41881" w:rsidRDefault="00F77D26" w:rsidP="006D7A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7D26" w:rsidRPr="00A41881" w:rsidRDefault="00F77D26" w:rsidP="006D7A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7D26" w:rsidRPr="00A41881" w:rsidRDefault="00F77D26" w:rsidP="004C35D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881">
        <w:rPr>
          <w:rFonts w:ascii="Times New Roman" w:hAnsi="Times New Roman" w:cs="Times New Roman"/>
          <w:sz w:val="28"/>
          <w:szCs w:val="28"/>
        </w:rPr>
        <w:t>Настоящий Порядок предоставления материальной поддержки районным</w:t>
      </w:r>
      <w:r>
        <w:rPr>
          <w:rFonts w:ascii="Times New Roman" w:hAnsi="Times New Roman" w:cs="Times New Roman"/>
          <w:sz w:val="28"/>
          <w:szCs w:val="28"/>
        </w:rPr>
        <w:t>, местным</w:t>
      </w:r>
      <w:r w:rsidRPr="00A41881">
        <w:rPr>
          <w:rFonts w:ascii="Times New Roman" w:hAnsi="Times New Roman" w:cs="Times New Roman"/>
          <w:sz w:val="28"/>
          <w:szCs w:val="28"/>
        </w:rPr>
        <w:t xml:space="preserve"> общественным ветеранским организациям, обществу инвалидов (далее - Порядок) разработан в соответствии с Федеральным законом от 06.10.2003 </w:t>
      </w:r>
      <w:r>
        <w:rPr>
          <w:rFonts w:ascii="Times New Roman" w:hAnsi="Times New Roman" w:cs="Times New Roman"/>
          <w:sz w:val="28"/>
          <w:szCs w:val="28"/>
        </w:rPr>
        <w:t>№ 131-ФЗ «</w:t>
      </w:r>
      <w:r w:rsidRPr="00A41881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41881">
        <w:rPr>
          <w:rFonts w:ascii="Times New Roman" w:hAnsi="Times New Roman" w:cs="Times New Roman"/>
          <w:sz w:val="28"/>
          <w:szCs w:val="28"/>
        </w:rPr>
        <w:t>, муниципальной программой Туруханского района «Социальная поддержка жителей Туруханского района».</w:t>
      </w:r>
    </w:p>
    <w:p w:rsidR="00F77D26" w:rsidRPr="00CC0C91" w:rsidRDefault="00F77D26" w:rsidP="006D7A1A">
      <w:pPr>
        <w:pStyle w:val="tex2st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>Целью настоящего П</w:t>
      </w:r>
      <w:r w:rsidRPr="00CC0C91">
        <w:rPr>
          <w:rFonts w:ascii="Times New Roman" w:hAnsi="Times New Roman" w:cs="Times New Roman"/>
          <w:color w:val="222222"/>
          <w:sz w:val="28"/>
          <w:szCs w:val="28"/>
        </w:rPr>
        <w:t xml:space="preserve">орядка является оказание материальной поддержки </w:t>
      </w:r>
      <w:r w:rsidRPr="00CC0C91">
        <w:rPr>
          <w:rFonts w:ascii="Times New Roman" w:hAnsi="Times New Roman" w:cs="Times New Roman"/>
          <w:sz w:val="28"/>
          <w:szCs w:val="28"/>
        </w:rPr>
        <w:t>районным, местным общественным ветеранским организациям, обществу инвалидов (далее - Организации)</w:t>
      </w:r>
      <w:r w:rsidRPr="00CC0C91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:rsidR="00F77D26" w:rsidRPr="00A41881" w:rsidRDefault="00F77D26" w:rsidP="006D7A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7D26" w:rsidRPr="008664E2" w:rsidRDefault="00F77D26" w:rsidP="00750927">
      <w:pPr>
        <w:pStyle w:val="tex1st"/>
        <w:numPr>
          <w:ilvl w:val="0"/>
          <w:numId w:val="4"/>
        </w:numPr>
        <w:spacing w:before="0" w:beforeAutospacing="0" w:after="0" w:afterAutospacing="0"/>
        <w:ind w:left="0" w:firstLine="709"/>
        <w:jc w:val="center"/>
        <w:rPr>
          <w:rFonts w:ascii="Times New Roman" w:hAnsi="Times New Roman" w:cs="Times New Roman"/>
          <w:color w:val="222222"/>
          <w:sz w:val="28"/>
          <w:szCs w:val="28"/>
        </w:rPr>
      </w:pPr>
      <w:r w:rsidRPr="008664E2">
        <w:rPr>
          <w:rFonts w:ascii="Times New Roman" w:hAnsi="Times New Roman" w:cs="Times New Roman"/>
          <w:color w:val="222222"/>
          <w:sz w:val="28"/>
          <w:szCs w:val="28"/>
        </w:rPr>
        <w:t>Основные положения</w:t>
      </w:r>
    </w:p>
    <w:p w:rsidR="00F77D26" w:rsidRPr="00A41881" w:rsidRDefault="00F77D26" w:rsidP="006D7A1A">
      <w:pPr>
        <w:pStyle w:val="tex1st"/>
        <w:spacing w:before="0" w:beforeAutospacing="0" w:after="0" w:afterAutospacing="0"/>
        <w:ind w:left="720" w:firstLine="709"/>
        <w:rPr>
          <w:color w:val="222222"/>
          <w:sz w:val="28"/>
          <w:szCs w:val="28"/>
        </w:rPr>
      </w:pPr>
    </w:p>
    <w:p w:rsidR="00F77D26" w:rsidRPr="00CC0C91" w:rsidRDefault="00F77D26" w:rsidP="006D7A1A">
      <w:pPr>
        <w:pStyle w:val="tex2st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CC0C91">
        <w:rPr>
          <w:rFonts w:ascii="Times New Roman" w:hAnsi="Times New Roman" w:cs="Times New Roman"/>
          <w:color w:val="222222"/>
          <w:sz w:val="28"/>
          <w:szCs w:val="28"/>
        </w:rPr>
        <w:t>1.1. Настоящий Порядок определяет направления  расходования средств бюджета муниципального образования Туруханский район (далее – районный бюджет), выделяемых на оказание материальной  поддержки Организациям.</w:t>
      </w:r>
    </w:p>
    <w:p w:rsidR="00F77D26" w:rsidRPr="00CC0C91" w:rsidRDefault="00F77D26" w:rsidP="006D7A1A">
      <w:pPr>
        <w:pStyle w:val="tex2st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CC0C91">
        <w:rPr>
          <w:rFonts w:ascii="Times New Roman" w:hAnsi="Times New Roman" w:cs="Times New Roman"/>
          <w:color w:val="222222"/>
          <w:sz w:val="28"/>
          <w:szCs w:val="28"/>
        </w:rPr>
        <w:t xml:space="preserve">1.2. Материальная поддержка - это безвозмездное и безвозвратное предоставление средств районного бюджета, выделяемых Организациям  и направляемых </w:t>
      </w:r>
      <w:proofErr w:type="gramStart"/>
      <w:r w:rsidRPr="00CC0C91">
        <w:rPr>
          <w:rFonts w:ascii="Times New Roman" w:hAnsi="Times New Roman" w:cs="Times New Roman"/>
          <w:color w:val="222222"/>
          <w:sz w:val="28"/>
          <w:szCs w:val="28"/>
        </w:rPr>
        <w:t>на</w:t>
      </w:r>
      <w:proofErr w:type="gramEnd"/>
      <w:r w:rsidRPr="00CC0C91">
        <w:rPr>
          <w:rFonts w:ascii="Times New Roman" w:hAnsi="Times New Roman" w:cs="Times New Roman"/>
          <w:color w:val="222222"/>
          <w:sz w:val="28"/>
          <w:szCs w:val="28"/>
        </w:rPr>
        <w:t>:</w:t>
      </w:r>
    </w:p>
    <w:p w:rsidR="00F77D26" w:rsidRPr="00CC0C91" w:rsidRDefault="00F77D26" w:rsidP="006D7A1A">
      <w:pPr>
        <w:pStyle w:val="tex2st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CC0C91">
        <w:rPr>
          <w:rFonts w:ascii="Times New Roman" w:hAnsi="Times New Roman" w:cs="Times New Roman"/>
          <w:color w:val="222222"/>
          <w:sz w:val="28"/>
          <w:szCs w:val="28"/>
        </w:rPr>
        <w:t>- оплату проезда представит</w:t>
      </w:r>
      <w:r>
        <w:rPr>
          <w:rFonts w:ascii="Times New Roman" w:hAnsi="Times New Roman" w:cs="Times New Roman"/>
          <w:color w:val="222222"/>
          <w:sz w:val="28"/>
          <w:szCs w:val="28"/>
        </w:rPr>
        <w:t xml:space="preserve">елей Организаций на мероприятия, </w:t>
      </w:r>
      <w:r w:rsidRPr="00CC0C91">
        <w:rPr>
          <w:rFonts w:ascii="Times New Roman" w:hAnsi="Times New Roman" w:cs="Times New Roman"/>
          <w:color w:val="222222"/>
          <w:sz w:val="28"/>
          <w:szCs w:val="28"/>
        </w:rPr>
        <w:t>связанные с уставной деятельностью, проводимые на территории Красноярского края.</w:t>
      </w:r>
    </w:p>
    <w:p w:rsidR="00F77D26" w:rsidRPr="00CC0C91" w:rsidRDefault="00F77D26" w:rsidP="006D7A1A">
      <w:pPr>
        <w:pStyle w:val="tex2st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CC0C91">
        <w:rPr>
          <w:rFonts w:ascii="Times New Roman" w:hAnsi="Times New Roman" w:cs="Times New Roman"/>
          <w:color w:val="222222"/>
          <w:sz w:val="28"/>
          <w:szCs w:val="28"/>
        </w:rPr>
        <w:t>- укрепление материально технической базы Организаций.</w:t>
      </w:r>
    </w:p>
    <w:p w:rsidR="00F77D26" w:rsidRPr="00CC0C91" w:rsidRDefault="00F77D26" w:rsidP="006D7A1A">
      <w:pPr>
        <w:pStyle w:val="tex2st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CC0C91">
        <w:rPr>
          <w:rFonts w:ascii="Times New Roman" w:hAnsi="Times New Roman" w:cs="Times New Roman"/>
          <w:color w:val="222222"/>
          <w:sz w:val="28"/>
          <w:szCs w:val="28"/>
        </w:rPr>
        <w:t>- организацию районных, местных мероприятий, связанных с уставной деятельностью.</w:t>
      </w:r>
    </w:p>
    <w:p w:rsidR="00F77D26" w:rsidRPr="00CC0C91" w:rsidRDefault="00F77D26" w:rsidP="006D7A1A">
      <w:pPr>
        <w:pStyle w:val="tex2st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F77D26" w:rsidRPr="00CC0C91" w:rsidRDefault="00F77D26" w:rsidP="006D7A1A">
      <w:pPr>
        <w:pStyle w:val="tex1st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222222"/>
          <w:sz w:val="28"/>
          <w:szCs w:val="28"/>
        </w:rPr>
      </w:pPr>
      <w:r w:rsidRPr="00CC0C91">
        <w:rPr>
          <w:rFonts w:ascii="Times New Roman" w:hAnsi="Times New Roman" w:cs="Times New Roman"/>
          <w:color w:val="222222"/>
          <w:sz w:val="28"/>
          <w:szCs w:val="28"/>
        </w:rPr>
        <w:t>2. Порядок предоставления материальной поддержки Организациям</w:t>
      </w:r>
    </w:p>
    <w:p w:rsidR="00F77D26" w:rsidRPr="00CC0C91" w:rsidRDefault="00F77D26" w:rsidP="006D7A1A">
      <w:pPr>
        <w:pStyle w:val="tex1st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222222"/>
          <w:sz w:val="28"/>
          <w:szCs w:val="28"/>
        </w:rPr>
      </w:pPr>
    </w:p>
    <w:p w:rsidR="00F77D26" w:rsidRPr="00CC0C91" w:rsidRDefault="00F77D26" w:rsidP="006D7A1A">
      <w:pPr>
        <w:pStyle w:val="tex2st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CC0C91">
        <w:rPr>
          <w:rFonts w:ascii="Times New Roman" w:hAnsi="Times New Roman" w:cs="Times New Roman"/>
          <w:color w:val="222222"/>
          <w:sz w:val="28"/>
          <w:szCs w:val="28"/>
        </w:rPr>
        <w:t xml:space="preserve">2.3. Материальная поддержка предоставляется Организациям на основании письменной заявки,  которая предоставляется Организациями   в управление социальной защиты населения администрации Туруханского района» (далее - УСЗН администрации Туруханского района) </w:t>
      </w:r>
    </w:p>
    <w:p w:rsidR="00F77D26" w:rsidRPr="00CC0C91" w:rsidRDefault="00F77D26" w:rsidP="006D7A1A">
      <w:pPr>
        <w:pStyle w:val="tex2st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CC0C91">
        <w:rPr>
          <w:rFonts w:ascii="Times New Roman" w:hAnsi="Times New Roman" w:cs="Times New Roman"/>
          <w:color w:val="222222"/>
          <w:sz w:val="28"/>
          <w:szCs w:val="28"/>
        </w:rPr>
        <w:t>2.4. Заявка на предоставление материальной поддержки должна содержать:</w:t>
      </w:r>
    </w:p>
    <w:p w:rsidR="00F77D26" w:rsidRPr="00CC0C91" w:rsidRDefault="00F77D26" w:rsidP="006D7A1A">
      <w:pPr>
        <w:pStyle w:val="tex2st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CC0C91">
        <w:rPr>
          <w:rFonts w:ascii="Times New Roman" w:hAnsi="Times New Roman" w:cs="Times New Roman"/>
          <w:color w:val="222222"/>
          <w:sz w:val="28"/>
          <w:szCs w:val="28"/>
        </w:rPr>
        <w:t xml:space="preserve"> дату;</w:t>
      </w:r>
    </w:p>
    <w:p w:rsidR="00F77D26" w:rsidRPr="00CC0C91" w:rsidRDefault="00F77D26" w:rsidP="006D7A1A">
      <w:pPr>
        <w:pStyle w:val="tex2st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CC0C91">
        <w:rPr>
          <w:rFonts w:ascii="Times New Roman" w:hAnsi="Times New Roman" w:cs="Times New Roman"/>
          <w:color w:val="222222"/>
          <w:sz w:val="28"/>
          <w:szCs w:val="28"/>
        </w:rPr>
        <w:t xml:space="preserve"> номер;</w:t>
      </w:r>
    </w:p>
    <w:p w:rsidR="00F77D26" w:rsidRPr="00CC0C91" w:rsidRDefault="00F77D26" w:rsidP="006D7A1A">
      <w:pPr>
        <w:pStyle w:val="tex2st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CC0C91">
        <w:rPr>
          <w:rFonts w:ascii="Times New Roman" w:hAnsi="Times New Roman" w:cs="Times New Roman"/>
          <w:color w:val="222222"/>
          <w:sz w:val="28"/>
          <w:szCs w:val="28"/>
        </w:rPr>
        <w:lastRenderedPageBreak/>
        <w:t xml:space="preserve"> направление расходов;</w:t>
      </w:r>
    </w:p>
    <w:p w:rsidR="00F77D26" w:rsidRPr="00CC0C91" w:rsidRDefault="00F77D26" w:rsidP="006D7A1A">
      <w:pPr>
        <w:pStyle w:val="tex2st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CC0C91">
        <w:rPr>
          <w:rFonts w:ascii="Times New Roman" w:hAnsi="Times New Roman" w:cs="Times New Roman"/>
          <w:color w:val="222222"/>
          <w:sz w:val="28"/>
          <w:szCs w:val="28"/>
        </w:rPr>
        <w:t xml:space="preserve"> сумму;</w:t>
      </w:r>
    </w:p>
    <w:p w:rsidR="00F77D26" w:rsidRPr="00CC0C91" w:rsidRDefault="00F77D26" w:rsidP="006D7A1A">
      <w:pPr>
        <w:pStyle w:val="tex2st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CC0C91">
        <w:rPr>
          <w:rFonts w:ascii="Times New Roman" w:hAnsi="Times New Roman" w:cs="Times New Roman"/>
          <w:color w:val="222222"/>
          <w:sz w:val="28"/>
          <w:szCs w:val="28"/>
        </w:rPr>
        <w:t xml:space="preserve"> реквизиты кредитной организации  и номер расчетного  счета Организации.</w:t>
      </w:r>
    </w:p>
    <w:p w:rsidR="00F77D26" w:rsidRPr="00CC0C91" w:rsidRDefault="00F77D26" w:rsidP="00CC0C91">
      <w:pPr>
        <w:pStyle w:val="tex2st"/>
        <w:spacing w:before="0" w:beforeAutospacing="0" w:after="0" w:afterAutospacing="0"/>
        <w:ind w:left="707" w:firstLine="2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CC0C91">
        <w:rPr>
          <w:rFonts w:ascii="Times New Roman" w:hAnsi="Times New Roman" w:cs="Times New Roman"/>
          <w:color w:val="222222"/>
          <w:sz w:val="28"/>
          <w:szCs w:val="28"/>
        </w:rPr>
        <w:t>подпись руководителя, печать  Организации.</w:t>
      </w:r>
    </w:p>
    <w:p w:rsidR="00F77D26" w:rsidRPr="00CC0C91" w:rsidRDefault="00F77D26" w:rsidP="006D7A1A">
      <w:pPr>
        <w:pStyle w:val="tex2st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CC0C9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22222"/>
          <w:sz w:val="28"/>
          <w:szCs w:val="28"/>
        </w:rPr>
        <w:t>в</w:t>
      </w:r>
      <w:r w:rsidRPr="00CC0C91">
        <w:rPr>
          <w:rFonts w:ascii="Times New Roman" w:hAnsi="Times New Roman" w:cs="Times New Roman"/>
          <w:color w:val="222222"/>
          <w:sz w:val="28"/>
          <w:szCs w:val="28"/>
        </w:rPr>
        <w:t>ызов</w:t>
      </w:r>
      <w:r w:rsidRPr="008664E2">
        <w:rPr>
          <w:rFonts w:ascii="Times New Roman" w:hAnsi="Times New Roman" w:cs="Times New Roman"/>
          <w:color w:val="222222"/>
          <w:sz w:val="28"/>
          <w:szCs w:val="28"/>
        </w:rPr>
        <w:t>,</w:t>
      </w:r>
      <w:r w:rsidRPr="00CC0C91">
        <w:rPr>
          <w:rFonts w:ascii="Times New Roman" w:hAnsi="Times New Roman" w:cs="Times New Roman"/>
          <w:color w:val="222222"/>
          <w:sz w:val="28"/>
          <w:szCs w:val="28"/>
        </w:rPr>
        <w:t xml:space="preserve"> либо приглашение представителей Организаций на мероприятия</w:t>
      </w:r>
      <w:r>
        <w:rPr>
          <w:rFonts w:ascii="Times New Roman" w:hAnsi="Times New Roman" w:cs="Times New Roman"/>
          <w:color w:val="222222"/>
          <w:sz w:val="28"/>
          <w:szCs w:val="28"/>
        </w:rPr>
        <w:t>,</w:t>
      </w:r>
      <w:r w:rsidRPr="00CC0C91">
        <w:rPr>
          <w:rFonts w:ascii="Times New Roman" w:hAnsi="Times New Roman" w:cs="Times New Roman"/>
          <w:color w:val="222222"/>
          <w:sz w:val="28"/>
          <w:szCs w:val="28"/>
        </w:rPr>
        <w:t xml:space="preserve"> связанные с уставной деятельностью, проводимые на территории Красноярского края.</w:t>
      </w:r>
    </w:p>
    <w:p w:rsidR="00F77D26" w:rsidRPr="00CC0C91" w:rsidRDefault="00F77D26" w:rsidP="006D7A1A">
      <w:pPr>
        <w:pStyle w:val="tex2st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CC0C91">
        <w:rPr>
          <w:rFonts w:ascii="Times New Roman" w:hAnsi="Times New Roman" w:cs="Times New Roman"/>
          <w:color w:val="222222"/>
          <w:sz w:val="28"/>
          <w:szCs w:val="28"/>
        </w:rPr>
        <w:t xml:space="preserve">2.5.  При получении заявки на предоставление материальной помощи Организации, УСЗН администрации Туруханского района  в течение 10 рабочих дней производит перечисление денежных средств на расчетный счет, указанный в заявке Организации. </w:t>
      </w:r>
    </w:p>
    <w:p w:rsidR="00F77D26" w:rsidRPr="00CC0C91" w:rsidRDefault="00F77D26" w:rsidP="006D7A1A">
      <w:pPr>
        <w:pStyle w:val="tex2st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CC0C91">
        <w:rPr>
          <w:rFonts w:ascii="Times New Roman" w:hAnsi="Times New Roman" w:cs="Times New Roman"/>
          <w:color w:val="222222"/>
          <w:sz w:val="28"/>
          <w:szCs w:val="28"/>
        </w:rPr>
        <w:t xml:space="preserve">2.6. Материальная поддержка, предусмотренная </w:t>
      </w:r>
      <w:r w:rsidRPr="00CC0C91">
        <w:rPr>
          <w:rFonts w:ascii="Times New Roman" w:hAnsi="Times New Roman" w:cs="Times New Roman"/>
          <w:sz w:val="28"/>
          <w:szCs w:val="28"/>
        </w:rPr>
        <w:t>муниципальной программой «Социальная поддержка жителей Туруханского района»</w:t>
      </w:r>
      <w:r w:rsidRPr="00CC0C91">
        <w:rPr>
          <w:rFonts w:ascii="Times New Roman" w:hAnsi="Times New Roman" w:cs="Times New Roman"/>
          <w:color w:val="222222"/>
          <w:sz w:val="28"/>
          <w:szCs w:val="28"/>
        </w:rPr>
        <w:t>, предоставляется Организациям в равных долях, исходя из количества Организаций, в соответствии с поданными заявками, в течение финансового года.</w:t>
      </w:r>
    </w:p>
    <w:p w:rsidR="00F77D26" w:rsidRPr="00CC0C91" w:rsidRDefault="00F77D26" w:rsidP="006D7A1A">
      <w:pPr>
        <w:pStyle w:val="tex2st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F77D26" w:rsidRPr="00CC0C91" w:rsidRDefault="00F77D26" w:rsidP="006D7A1A">
      <w:pPr>
        <w:pStyle w:val="tex1st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222222"/>
          <w:sz w:val="28"/>
          <w:szCs w:val="28"/>
        </w:rPr>
      </w:pPr>
      <w:r w:rsidRPr="00CC0C91">
        <w:rPr>
          <w:rFonts w:ascii="Times New Roman" w:hAnsi="Times New Roman" w:cs="Times New Roman"/>
          <w:color w:val="222222"/>
          <w:sz w:val="28"/>
          <w:szCs w:val="28"/>
        </w:rPr>
        <w:t>3. Финансовый контроль</w:t>
      </w:r>
    </w:p>
    <w:p w:rsidR="00F77D26" w:rsidRPr="00CC0C91" w:rsidRDefault="00F77D26" w:rsidP="006D7A1A">
      <w:pPr>
        <w:pStyle w:val="tex1st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222222"/>
          <w:sz w:val="28"/>
          <w:szCs w:val="28"/>
        </w:rPr>
      </w:pPr>
    </w:p>
    <w:p w:rsidR="00F77D26" w:rsidRPr="00CC0C91" w:rsidRDefault="00F77D26" w:rsidP="006D7A1A">
      <w:pPr>
        <w:pStyle w:val="tex2st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CC0C91">
        <w:rPr>
          <w:rFonts w:ascii="Times New Roman" w:hAnsi="Times New Roman" w:cs="Times New Roman"/>
          <w:color w:val="222222"/>
          <w:sz w:val="28"/>
          <w:szCs w:val="28"/>
        </w:rPr>
        <w:t>3.1. Организация после завершения мероприятия, на которое была получена материальная поддержка, обязана в течени</w:t>
      </w:r>
      <w:proofErr w:type="gramStart"/>
      <w:r w:rsidRPr="00CC0C91">
        <w:rPr>
          <w:rFonts w:ascii="Times New Roman" w:hAnsi="Times New Roman" w:cs="Times New Roman"/>
          <w:color w:val="222222"/>
          <w:sz w:val="28"/>
          <w:szCs w:val="28"/>
        </w:rPr>
        <w:t>и</w:t>
      </w:r>
      <w:proofErr w:type="gramEnd"/>
      <w:r w:rsidRPr="00CC0C91">
        <w:rPr>
          <w:rFonts w:ascii="Times New Roman" w:hAnsi="Times New Roman" w:cs="Times New Roman"/>
          <w:color w:val="222222"/>
          <w:sz w:val="28"/>
          <w:szCs w:val="28"/>
        </w:rPr>
        <w:t xml:space="preserve"> 5 рабочих дней предоставить отчет о целевом использовании полученных средств с приложением копий документов, подтверждающих расходы.</w:t>
      </w:r>
    </w:p>
    <w:p w:rsidR="00F77D26" w:rsidRPr="00CC0C91" w:rsidRDefault="00F77D26" w:rsidP="006D7A1A">
      <w:pPr>
        <w:pStyle w:val="tex2st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CC0C91">
        <w:rPr>
          <w:rFonts w:ascii="Times New Roman" w:hAnsi="Times New Roman" w:cs="Times New Roman"/>
          <w:color w:val="222222"/>
          <w:sz w:val="28"/>
          <w:szCs w:val="28"/>
        </w:rPr>
        <w:t xml:space="preserve">3.2. В </w:t>
      </w:r>
      <w:r>
        <w:rPr>
          <w:rFonts w:ascii="Times New Roman" w:hAnsi="Times New Roman" w:cs="Times New Roman"/>
          <w:color w:val="222222"/>
          <w:sz w:val="28"/>
          <w:szCs w:val="28"/>
        </w:rPr>
        <w:t>случае не предоставления отчета</w:t>
      </w:r>
      <w:r w:rsidRPr="00CC0C91">
        <w:rPr>
          <w:rFonts w:ascii="Times New Roman" w:hAnsi="Times New Roman" w:cs="Times New Roman"/>
          <w:color w:val="222222"/>
          <w:sz w:val="28"/>
          <w:szCs w:val="28"/>
        </w:rPr>
        <w:t xml:space="preserve"> о целевом использовании полученных сре</w:t>
      </w:r>
      <w:proofErr w:type="gramStart"/>
      <w:r w:rsidRPr="00CC0C91">
        <w:rPr>
          <w:rFonts w:ascii="Times New Roman" w:hAnsi="Times New Roman" w:cs="Times New Roman"/>
          <w:color w:val="222222"/>
          <w:sz w:val="28"/>
          <w:szCs w:val="28"/>
        </w:rPr>
        <w:t>дств в ср</w:t>
      </w:r>
      <w:proofErr w:type="gramEnd"/>
      <w:r w:rsidRPr="00CC0C91">
        <w:rPr>
          <w:rFonts w:ascii="Times New Roman" w:hAnsi="Times New Roman" w:cs="Times New Roman"/>
          <w:color w:val="222222"/>
          <w:sz w:val="28"/>
          <w:szCs w:val="28"/>
        </w:rPr>
        <w:t>ок</w:t>
      </w:r>
      <w:r>
        <w:rPr>
          <w:rFonts w:ascii="Times New Roman" w:hAnsi="Times New Roman" w:cs="Times New Roman"/>
          <w:color w:val="222222"/>
          <w:sz w:val="28"/>
          <w:szCs w:val="28"/>
        </w:rPr>
        <w:t>,</w:t>
      </w:r>
      <w:r w:rsidRPr="00CC0C91">
        <w:rPr>
          <w:rFonts w:ascii="Times New Roman" w:hAnsi="Times New Roman" w:cs="Times New Roman"/>
          <w:color w:val="222222"/>
          <w:sz w:val="28"/>
          <w:szCs w:val="28"/>
        </w:rPr>
        <w:t xml:space="preserve"> указанный в п. 3.1. Порядка, дальнейшая материальная поддержка, не производится до момента полного отчета за ранее полученную материальную поддержку.</w:t>
      </w:r>
    </w:p>
    <w:p w:rsidR="00F77D26" w:rsidRPr="00CC0C91" w:rsidRDefault="00F77D26" w:rsidP="006D7A1A">
      <w:pPr>
        <w:pStyle w:val="tex2st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CC0C91">
        <w:rPr>
          <w:rFonts w:ascii="Times New Roman" w:hAnsi="Times New Roman" w:cs="Times New Roman"/>
          <w:color w:val="222222"/>
          <w:sz w:val="28"/>
          <w:szCs w:val="28"/>
        </w:rPr>
        <w:t>3.3. Материальная поддержка является целевой, должна быть произведена в строгом соответствии с Порядком, поданной заявкой Организации.</w:t>
      </w:r>
    </w:p>
    <w:p w:rsidR="00F77D26" w:rsidRPr="00CC0C91" w:rsidRDefault="00F77D26" w:rsidP="006D7A1A">
      <w:pPr>
        <w:pStyle w:val="tex2st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CC0C91">
        <w:rPr>
          <w:rFonts w:ascii="Times New Roman" w:hAnsi="Times New Roman" w:cs="Times New Roman"/>
          <w:color w:val="222222"/>
          <w:sz w:val="28"/>
          <w:szCs w:val="28"/>
        </w:rPr>
        <w:t xml:space="preserve">3.4.  Материальная поддержка, предоставленная в соответствии с Порядком, не может быть </w:t>
      </w:r>
      <w:r w:rsidRPr="00CC0C9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направлена на проведение текущего и капитального ремонта, а также на оплату труда сотрудников Организации и оказание материальной помощи гражданам.</w:t>
      </w:r>
      <w:r w:rsidRPr="00CC0C91">
        <w:rPr>
          <w:rFonts w:ascii="Times New Roman" w:hAnsi="Times New Roman" w:cs="Times New Roman"/>
          <w:color w:val="222222"/>
          <w:sz w:val="28"/>
          <w:szCs w:val="28"/>
        </w:rPr>
        <w:t xml:space="preserve">  </w:t>
      </w:r>
    </w:p>
    <w:p w:rsidR="00F77D26" w:rsidRPr="00CC0C91" w:rsidRDefault="00F77D26" w:rsidP="006D7A1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CC0C91">
        <w:rPr>
          <w:rFonts w:ascii="Times New Roman" w:hAnsi="Times New Roman" w:cs="Times New Roman"/>
          <w:sz w:val="28"/>
          <w:szCs w:val="28"/>
        </w:rPr>
        <w:t xml:space="preserve">3.5. </w:t>
      </w:r>
      <w:r w:rsidRPr="00CC0C91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Pr="00CC0C9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Руководители Организаций несут ответственность за целевое использование средств, полученных в виде материальной поддержки из районного бюджета.</w:t>
      </w:r>
    </w:p>
    <w:p w:rsidR="00F77D26" w:rsidRPr="00CC0C91" w:rsidRDefault="00F77D26" w:rsidP="006D7A1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F77D26" w:rsidRPr="00CC0C91" w:rsidRDefault="00F77D26" w:rsidP="006D7A1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CC0C9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4. Основания для отказа и приостановления  предоставления материальной поддержки Организациям</w:t>
      </w:r>
    </w:p>
    <w:p w:rsidR="00F77D26" w:rsidRPr="00CC0C91" w:rsidRDefault="00F77D26" w:rsidP="006D7A1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F77D26" w:rsidRPr="00CC0C91" w:rsidRDefault="00F77D26" w:rsidP="006D7A1A">
      <w:pPr>
        <w:pStyle w:val="a3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C91">
        <w:rPr>
          <w:rFonts w:ascii="Times New Roman" w:hAnsi="Times New Roman" w:cs="Times New Roman"/>
          <w:sz w:val="28"/>
          <w:szCs w:val="28"/>
        </w:rPr>
        <w:t xml:space="preserve">Основаниями для отказа </w:t>
      </w:r>
      <w:r w:rsidRPr="00CC0C9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и приостановления </w:t>
      </w:r>
      <w:r w:rsidRPr="00CC0C91">
        <w:rPr>
          <w:rFonts w:ascii="Times New Roman" w:hAnsi="Times New Roman" w:cs="Times New Roman"/>
          <w:sz w:val="28"/>
          <w:szCs w:val="28"/>
        </w:rPr>
        <w:t>в предоставлении материальной поддержки являются следующее:</w:t>
      </w:r>
    </w:p>
    <w:p w:rsidR="00F77D26" w:rsidRPr="00CC0C91" w:rsidRDefault="00F77D26" w:rsidP="006D7A1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C91">
        <w:rPr>
          <w:rFonts w:ascii="Times New Roman" w:hAnsi="Times New Roman" w:cs="Times New Roman"/>
          <w:sz w:val="28"/>
          <w:szCs w:val="28"/>
        </w:rPr>
        <w:lastRenderedPageBreak/>
        <w:t xml:space="preserve"> отсутствие денежных средств для финансирования  муниципальной программы «Социальная поддержка жителей Туруханского района», утвержденной постановлением администрации Туруханского </w:t>
      </w:r>
      <w:r>
        <w:rPr>
          <w:rFonts w:ascii="Times New Roman" w:hAnsi="Times New Roman" w:cs="Times New Roman"/>
          <w:sz w:val="28"/>
          <w:szCs w:val="28"/>
        </w:rPr>
        <w:t xml:space="preserve">района от 11.11.2013 № 1601 –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CC0C91">
        <w:rPr>
          <w:rFonts w:ascii="Times New Roman" w:hAnsi="Times New Roman" w:cs="Times New Roman"/>
          <w:sz w:val="28"/>
          <w:szCs w:val="28"/>
        </w:rPr>
        <w:t>;</w:t>
      </w:r>
    </w:p>
    <w:p w:rsidR="00F77D26" w:rsidRPr="00CC0C91" w:rsidRDefault="00F77D26" w:rsidP="006D7A1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C91">
        <w:rPr>
          <w:rFonts w:ascii="Times New Roman" w:hAnsi="Times New Roman" w:cs="Times New Roman"/>
          <w:sz w:val="28"/>
          <w:szCs w:val="28"/>
        </w:rPr>
        <w:t xml:space="preserve"> отсутствие заявки Организации, соста</w:t>
      </w:r>
      <w:r>
        <w:rPr>
          <w:rFonts w:ascii="Times New Roman" w:hAnsi="Times New Roman" w:cs="Times New Roman"/>
          <w:sz w:val="28"/>
          <w:szCs w:val="28"/>
        </w:rPr>
        <w:t>вленной в соответствии с п. 2.4</w:t>
      </w:r>
      <w:r w:rsidRPr="00CC0C91">
        <w:rPr>
          <w:rFonts w:ascii="Times New Roman" w:hAnsi="Times New Roman" w:cs="Times New Roman"/>
          <w:sz w:val="28"/>
          <w:szCs w:val="28"/>
        </w:rPr>
        <w:t xml:space="preserve">  Порядка;</w:t>
      </w:r>
    </w:p>
    <w:p w:rsidR="00F77D26" w:rsidRPr="00CC0C91" w:rsidRDefault="00F77D26" w:rsidP="006D7A1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C91">
        <w:rPr>
          <w:rFonts w:ascii="Times New Roman" w:hAnsi="Times New Roman" w:cs="Times New Roman"/>
          <w:sz w:val="28"/>
          <w:szCs w:val="28"/>
        </w:rPr>
        <w:t xml:space="preserve"> отсутствие отчета </w:t>
      </w:r>
      <w:r w:rsidRPr="00CC0C91">
        <w:rPr>
          <w:rFonts w:ascii="Times New Roman" w:hAnsi="Times New Roman" w:cs="Times New Roman"/>
          <w:color w:val="222222"/>
          <w:sz w:val="28"/>
          <w:szCs w:val="28"/>
        </w:rPr>
        <w:t>о целевом использовании полученных средств.</w:t>
      </w:r>
    </w:p>
    <w:sectPr w:rsidR="00F77D26" w:rsidRPr="00CC0C91" w:rsidSect="00C11ACD">
      <w:headerReference w:type="default" r:id="rId7"/>
      <w:footerReference w:type="default" r:id="rId8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D26" w:rsidRDefault="00F77D26" w:rsidP="00A41881">
      <w:pPr>
        <w:spacing w:after="0" w:line="240" w:lineRule="auto"/>
      </w:pPr>
      <w:r>
        <w:separator/>
      </w:r>
    </w:p>
  </w:endnote>
  <w:endnote w:type="continuationSeparator" w:id="0">
    <w:p w:rsidR="00F77D26" w:rsidRDefault="00F77D26" w:rsidP="00A41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D26" w:rsidRDefault="00F77D26">
    <w:pPr>
      <w:pStyle w:val="a9"/>
      <w:jc w:val="right"/>
    </w:pPr>
  </w:p>
  <w:p w:rsidR="00F77D26" w:rsidRDefault="00F77D2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D26" w:rsidRDefault="00F77D26" w:rsidP="00A41881">
      <w:pPr>
        <w:spacing w:after="0" w:line="240" w:lineRule="auto"/>
      </w:pPr>
      <w:r>
        <w:separator/>
      </w:r>
    </w:p>
  </w:footnote>
  <w:footnote w:type="continuationSeparator" w:id="0">
    <w:p w:rsidR="00F77D26" w:rsidRDefault="00F77D26" w:rsidP="00A418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D26" w:rsidRDefault="00190B7B">
    <w:pPr>
      <w:pStyle w:val="a7"/>
      <w:jc w:val="center"/>
    </w:pPr>
    <w:fldSimple w:instr=" PAGE   \* MERGEFORMAT ">
      <w:r w:rsidR="009B6607">
        <w:rPr>
          <w:noProof/>
        </w:rPr>
        <w:t>2</w:t>
      </w:r>
    </w:fldSimple>
  </w:p>
  <w:p w:rsidR="00F77D26" w:rsidRDefault="00F77D2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74F49"/>
    <w:multiLevelType w:val="hybridMultilevel"/>
    <w:tmpl w:val="61986026"/>
    <w:lvl w:ilvl="0" w:tplc="13B0B7A0">
      <w:start w:val="1"/>
      <w:numFmt w:val="decimal"/>
      <w:lvlText w:val="%1."/>
      <w:lvlJc w:val="left"/>
      <w:pPr>
        <w:ind w:left="2136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856" w:hanging="360"/>
      </w:pPr>
    </w:lvl>
    <w:lvl w:ilvl="2" w:tplc="0419001B">
      <w:start w:val="1"/>
      <w:numFmt w:val="lowerRoman"/>
      <w:lvlText w:val="%3."/>
      <w:lvlJc w:val="right"/>
      <w:pPr>
        <w:ind w:left="3576" w:hanging="180"/>
      </w:pPr>
    </w:lvl>
    <w:lvl w:ilvl="3" w:tplc="0419000F">
      <w:start w:val="1"/>
      <w:numFmt w:val="decimal"/>
      <w:lvlText w:val="%4."/>
      <w:lvlJc w:val="left"/>
      <w:pPr>
        <w:ind w:left="4296" w:hanging="360"/>
      </w:pPr>
    </w:lvl>
    <w:lvl w:ilvl="4" w:tplc="04190019">
      <w:start w:val="1"/>
      <w:numFmt w:val="lowerLetter"/>
      <w:lvlText w:val="%5."/>
      <w:lvlJc w:val="left"/>
      <w:pPr>
        <w:ind w:left="5016" w:hanging="360"/>
      </w:pPr>
    </w:lvl>
    <w:lvl w:ilvl="5" w:tplc="0419001B">
      <w:start w:val="1"/>
      <w:numFmt w:val="lowerRoman"/>
      <w:lvlText w:val="%6."/>
      <w:lvlJc w:val="right"/>
      <w:pPr>
        <w:ind w:left="5736" w:hanging="180"/>
      </w:pPr>
    </w:lvl>
    <w:lvl w:ilvl="6" w:tplc="0419000F">
      <w:start w:val="1"/>
      <w:numFmt w:val="decimal"/>
      <w:lvlText w:val="%7."/>
      <w:lvlJc w:val="left"/>
      <w:pPr>
        <w:ind w:left="6456" w:hanging="360"/>
      </w:pPr>
    </w:lvl>
    <w:lvl w:ilvl="7" w:tplc="04190019">
      <w:start w:val="1"/>
      <w:numFmt w:val="lowerLetter"/>
      <w:lvlText w:val="%8."/>
      <w:lvlJc w:val="left"/>
      <w:pPr>
        <w:ind w:left="7176" w:hanging="360"/>
      </w:pPr>
    </w:lvl>
    <w:lvl w:ilvl="8" w:tplc="0419001B">
      <w:start w:val="1"/>
      <w:numFmt w:val="lowerRoman"/>
      <w:lvlText w:val="%9."/>
      <w:lvlJc w:val="right"/>
      <w:pPr>
        <w:ind w:left="7896" w:hanging="180"/>
      </w:pPr>
    </w:lvl>
  </w:abstractNum>
  <w:abstractNum w:abstractNumId="1">
    <w:nsid w:val="155D417B"/>
    <w:multiLevelType w:val="multilevel"/>
    <w:tmpl w:val="8FA053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2A2D39AE"/>
    <w:multiLevelType w:val="multilevel"/>
    <w:tmpl w:val="EB7EF2CC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57407D4C"/>
    <w:multiLevelType w:val="hybridMultilevel"/>
    <w:tmpl w:val="19702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B338DF"/>
    <w:multiLevelType w:val="hybridMultilevel"/>
    <w:tmpl w:val="9B020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283C06"/>
    <w:multiLevelType w:val="hybridMultilevel"/>
    <w:tmpl w:val="D360A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2E332B"/>
    <w:multiLevelType w:val="hybridMultilevel"/>
    <w:tmpl w:val="633C5B1A"/>
    <w:lvl w:ilvl="0" w:tplc="F496D824">
      <w:start w:val="1"/>
      <w:numFmt w:val="decimal"/>
      <w:lvlText w:val="%1."/>
      <w:lvlJc w:val="left"/>
      <w:pPr>
        <w:ind w:left="24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16" w:hanging="360"/>
      </w:pPr>
    </w:lvl>
    <w:lvl w:ilvl="2" w:tplc="0419001B">
      <w:start w:val="1"/>
      <w:numFmt w:val="lowerRoman"/>
      <w:lvlText w:val="%3."/>
      <w:lvlJc w:val="right"/>
      <w:pPr>
        <w:ind w:left="3936" w:hanging="180"/>
      </w:pPr>
    </w:lvl>
    <w:lvl w:ilvl="3" w:tplc="0419000F">
      <w:start w:val="1"/>
      <w:numFmt w:val="decimal"/>
      <w:lvlText w:val="%4."/>
      <w:lvlJc w:val="left"/>
      <w:pPr>
        <w:ind w:left="4656" w:hanging="360"/>
      </w:pPr>
    </w:lvl>
    <w:lvl w:ilvl="4" w:tplc="04190019">
      <w:start w:val="1"/>
      <w:numFmt w:val="lowerLetter"/>
      <w:lvlText w:val="%5."/>
      <w:lvlJc w:val="left"/>
      <w:pPr>
        <w:ind w:left="5376" w:hanging="360"/>
      </w:pPr>
    </w:lvl>
    <w:lvl w:ilvl="5" w:tplc="0419001B">
      <w:start w:val="1"/>
      <w:numFmt w:val="lowerRoman"/>
      <w:lvlText w:val="%6."/>
      <w:lvlJc w:val="right"/>
      <w:pPr>
        <w:ind w:left="6096" w:hanging="180"/>
      </w:pPr>
    </w:lvl>
    <w:lvl w:ilvl="6" w:tplc="0419000F">
      <w:start w:val="1"/>
      <w:numFmt w:val="decimal"/>
      <w:lvlText w:val="%7."/>
      <w:lvlJc w:val="left"/>
      <w:pPr>
        <w:ind w:left="6816" w:hanging="360"/>
      </w:pPr>
    </w:lvl>
    <w:lvl w:ilvl="7" w:tplc="04190019">
      <w:start w:val="1"/>
      <w:numFmt w:val="lowerLetter"/>
      <w:lvlText w:val="%8."/>
      <w:lvlJc w:val="left"/>
      <w:pPr>
        <w:ind w:left="7536" w:hanging="360"/>
      </w:pPr>
    </w:lvl>
    <w:lvl w:ilvl="8" w:tplc="0419001B">
      <w:start w:val="1"/>
      <w:numFmt w:val="lowerRoman"/>
      <w:lvlText w:val="%9."/>
      <w:lvlJc w:val="right"/>
      <w:pPr>
        <w:ind w:left="8256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1B9D"/>
    <w:rsid w:val="00023F70"/>
    <w:rsid w:val="00090008"/>
    <w:rsid w:val="000F2D35"/>
    <w:rsid w:val="0015410A"/>
    <w:rsid w:val="00155738"/>
    <w:rsid w:val="00190B7B"/>
    <w:rsid w:val="001A2643"/>
    <w:rsid w:val="001C7033"/>
    <w:rsid w:val="001D420B"/>
    <w:rsid w:val="00292D61"/>
    <w:rsid w:val="002D5C75"/>
    <w:rsid w:val="002E390D"/>
    <w:rsid w:val="00305CE6"/>
    <w:rsid w:val="00314AC4"/>
    <w:rsid w:val="0032116B"/>
    <w:rsid w:val="003414E8"/>
    <w:rsid w:val="00346F01"/>
    <w:rsid w:val="003F31B6"/>
    <w:rsid w:val="00407D39"/>
    <w:rsid w:val="00426EE9"/>
    <w:rsid w:val="00461358"/>
    <w:rsid w:val="0049402D"/>
    <w:rsid w:val="004C35D9"/>
    <w:rsid w:val="00500113"/>
    <w:rsid w:val="00534FC8"/>
    <w:rsid w:val="00570FDB"/>
    <w:rsid w:val="005A31F0"/>
    <w:rsid w:val="006016DE"/>
    <w:rsid w:val="00676998"/>
    <w:rsid w:val="006A2F2F"/>
    <w:rsid w:val="006B7B81"/>
    <w:rsid w:val="006D7A1A"/>
    <w:rsid w:val="006E0817"/>
    <w:rsid w:val="006F0C02"/>
    <w:rsid w:val="00750927"/>
    <w:rsid w:val="007F6AFA"/>
    <w:rsid w:val="008302BF"/>
    <w:rsid w:val="0086258C"/>
    <w:rsid w:val="008664E2"/>
    <w:rsid w:val="008C6F9E"/>
    <w:rsid w:val="00934EEB"/>
    <w:rsid w:val="00951D71"/>
    <w:rsid w:val="00976862"/>
    <w:rsid w:val="009B6607"/>
    <w:rsid w:val="009D1B9D"/>
    <w:rsid w:val="00A2311E"/>
    <w:rsid w:val="00A41881"/>
    <w:rsid w:val="00A71440"/>
    <w:rsid w:val="00A73833"/>
    <w:rsid w:val="00A9137B"/>
    <w:rsid w:val="00AF4F44"/>
    <w:rsid w:val="00B13DCC"/>
    <w:rsid w:val="00B95645"/>
    <w:rsid w:val="00BA42F9"/>
    <w:rsid w:val="00C11ACD"/>
    <w:rsid w:val="00C30A82"/>
    <w:rsid w:val="00C66570"/>
    <w:rsid w:val="00CC0C91"/>
    <w:rsid w:val="00CE5F39"/>
    <w:rsid w:val="00D57BE5"/>
    <w:rsid w:val="00D9604E"/>
    <w:rsid w:val="00D9776A"/>
    <w:rsid w:val="00DC3416"/>
    <w:rsid w:val="00DE4808"/>
    <w:rsid w:val="00E34558"/>
    <w:rsid w:val="00F00AEE"/>
    <w:rsid w:val="00F57F54"/>
    <w:rsid w:val="00F77D26"/>
    <w:rsid w:val="00F84CA7"/>
    <w:rsid w:val="00FB0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D35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B0F23"/>
    <w:pPr>
      <w:ind w:left="720"/>
    </w:pPr>
  </w:style>
  <w:style w:type="paragraph" w:customStyle="1" w:styleId="tex1st">
    <w:name w:val="tex1st"/>
    <w:basedOn w:val="a"/>
    <w:uiPriority w:val="99"/>
    <w:rsid w:val="00FB0F23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4">
    <w:name w:val="Strong"/>
    <w:basedOn w:val="a0"/>
    <w:uiPriority w:val="99"/>
    <w:qFormat/>
    <w:rsid w:val="00FB0F23"/>
    <w:rPr>
      <w:b/>
      <w:bCs/>
    </w:rPr>
  </w:style>
  <w:style w:type="paragraph" w:customStyle="1" w:styleId="tex2st">
    <w:name w:val="tex2st"/>
    <w:basedOn w:val="a"/>
    <w:uiPriority w:val="99"/>
    <w:rsid w:val="00FB0F23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FB0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B0F2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B13DCC"/>
  </w:style>
  <w:style w:type="paragraph" w:styleId="a7">
    <w:name w:val="header"/>
    <w:basedOn w:val="a"/>
    <w:link w:val="a8"/>
    <w:uiPriority w:val="99"/>
    <w:rsid w:val="00A41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A41881"/>
  </w:style>
  <w:style w:type="paragraph" w:styleId="a9">
    <w:name w:val="footer"/>
    <w:basedOn w:val="a"/>
    <w:link w:val="aa"/>
    <w:uiPriority w:val="99"/>
    <w:rsid w:val="00A41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A41881"/>
  </w:style>
  <w:style w:type="table" w:styleId="ab">
    <w:name w:val="Table Grid"/>
    <w:basedOn w:val="a1"/>
    <w:uiPriority w:val="99"/>
    <w:rsid w:val="006D7A1A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390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3</Pages>
  <Words>473</Words>
  <Characters>3756</Characters>
  <Application>Microsoft Office Word</Application>
  <DocSecurity>0</DocSecurity>
  <Lines>31</Lines>
  <Paragraphs>8</Paragraphs>
  <ScaleCrop>false</ScaleCrop>
  <Company>Computer</Company>
  <LinksUpToDate>false</LinksUpToDate>
  <CharactersWithSpaces>4221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Потылицын</dc:creator>
  <cp:keywords/>
  <dc:description/>
  <cp:lastModifiedBy>Анна П. Самйлова</cp:lastModifiedBy>
  <cp:revision>21</cp:revision>
  <cp:lastPrinted>2016-03-15T07:42:00Z</cp:lastPrinted>
  <dcterms:created xsi:type="dcterms:W3CDTF">2014-07-25T03:42:00Z</dcterms:created>
  <dcterms:modified xsi:type="dcterms:W3CDTF">2016-03-15T07:43:00Z</dcterms:modified>
</cp:coreProperties>
</file>